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D90FC" w14:textId="77777777" w:rsidR="008E24B7" w:rsidRPr="00700B3E" w:rsidRDefault="008E24B7" w:rsidP="008E24B7">
      <w:pPr>
        <w:pStyle w:val="a4"/>
        <w:spacing w:line="360" w:lineRule="auto"/>
        <w:rPr>
          <w:rFonts w:hAnsi="바탕"/>
          <w:sz w:val="32"/>
          <w:szCs w:val="32"/>
        </w:rPr>
      </w:pPr>
      <w:r w:rsidRPr="00700B3E">
        <w:rPr>
          <w:rFonts w:hAnsi="바탕" w:hint="eastAsia"/>
          <w:sz w:val="32"/>
          <w:szCs w:val="32"/>
        </w:rPr>
        <w:t>서  약  서</w:t>
      </w:r>
    </w:p>
    <w:p w14:paraId="6BDFD00D" w14:textId="77777777" w:rsidR="008E24B7" w:rsidRPr="00AB11C5" w:rsidRDefault="008E24B7" w:rsidP="008E24B7">
      <w:pPr>
        <w:pStyle w:val="a4"/>
        <w:spacing w:line="360" w:lineRule="auto"/>
        <w:rPr>
          <w:rFonts w:hAnsi="바탕"/>
          <w:sz w:val="22"/>
        </w:rPr>
      </w:pPr>
    </w:p>
    <w:p w14:paraId="043D6346" w14:textId="77AC9AA3" w:rsidR="008E24B7" w:rsidRPr="00700B3E" w:rsidRDefault="008E24B7" w:rsidP="008E24B7">
      <w:pPr>
        <w:pStyle w:val="a4"/>
        <w:tabs>
          <w:tab w:val="clear" w:pos="2400"/>
        </w:tabs>
        <w:spacing w:line="380" w:lineRule="exact"/>
        <w:ind w:leftChars="100" w:left="200" w:firstLineChars="100" w:firstLine="212"/>
        <w:jc w:val="both"/>
        <w:rPr>
          <w:rFonts w:hAnsi="바탕"/>
          <w:b w:val="0"/>
          <w:bCs w:val="0"/>
          <w:spacing w:val="-4"/>
          <w:sz w:val="22"/>
          <w:szCs w:val="22"/>
        </w:rPr>
      </w:pP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당사는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20</w:t>
      </w:r>
      <w:r w:rsidR="00A971EB">
        <w:rPr>
          <w:rFonts w:hAnsi="바탕"/>
          <w:b w:val="0"/>
          <w:bCs w:val="0"/>
          <w:spacing w:val="-4"/>
          <w:sz w:val="22"/>
          <w:szCs w:val="22"/>
        </w:rPr>
        <w:t>2</w:t>
      </w:r>
      <w:r w:rsidR="007E7EEF">
        <w:rPr>
          <w:rFonts w:hAnsi="바탕" w:hint="eastAsia"/>
          <w:b w:val="0"/>
          <w:bCs w:val="0"/>
          <w:spacing w:val="-4"/>
          <w:sz w:val="22"/>
          <w:szCs w:val="22"/>
        </w:rPr>
        <w:t>2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</w:t>
      </w:r>
      <w:r w:rsidR="000C1314">
        <w:rPr>
          <w:rFonts w:hAnsi="바탕" w:hint="eastAsia"/>
          <w:b w:val="0"/>
          <w:bCs w:val="0"/>
          <w:spacing w:val="-4"/>
          <w:sz w:val="22"/>
          <w:szCs w:val="22"/>
        </w:rPr>
        <w:t xml:space="preserve">홍콩 </w:t>
      </w:r>
      <w:r w:rsidR="005027BF">
        <w:rPr>
          <w:rFonts w:hAnsi="바탕" w:hint="eastAsia"/>
          <w:b w:val="0"/>
          <w:bCs w:val="0"/>
          <w:spacing w:val="-4"/>
          <w:sz w:val="22"/>
          <w:szCs w:val="22"/>
        </w:rPr>
        <w:t>추계</w:t>
      </w:r>
      <w:r w:rsidR="002135FC">
        <w:rPr>
          <w:rFonts w:hAnsi="바탕" w:hint="eastAsia"/>
          <w:b w:val="0"/>
          <w:bCs w:val="0"/>
          <w:spacing w:val="-4"/>
          <w:sz w:val="22"/>
          <w:szCs w:val="22"/>
        </w:rPr>
        <w:t xml:space="preserve"> 소비재</w:t>
      </w:r>
      <w:r w:rsidR="000C1314">
        <w:rPr>
          <w:rFonts w:hAnsi="바탕" w:hint="eastAsia"/>
          <w:b w:val="0"/>
          <w:bCs w:val="0"/>
          <w:spacing w:val="-4"/>
          <w:sz w:val="22"/>
          <w:szCs w:val="22"/>
        </w:rPr>
        <w:t>전자</w:t>
      </w:r>
      <w:r w:rsidR="00A971EB">
        <w:rPr>
          <w:rFonts w:hAnsi="바탕" w:hint="eastAsia"/>
          <w:b w:val="0"/>
          <w:bCs w:val="0"/>
          <w:spacing w:val="-4"/>
          <w:sz w:val="22"/>
          <w:szCs w:val="22"/>
        </w:rPr>
        <w:t xml:space="preserve"> 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>전시회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(</w:t>
      </w:r>
      <w:r w:rsidR="000C1314">
        <w:rPr>
          <w:rFonts w:hAnsi="바탕" w:hint="eastAsia"/>
          <w:b w:val="0"/>
          <w:bCs w:val="0"/>
          <w:spacing w:val="-4"/>
          <w:sz w:val="22"/>
          <w:szCs w:val="22"/>
        </w:rPr>
        <w:t>G</w:t>
      </w:r>
      <w:r w:rsidR="00442683">
        <w:rPr>
          <w:rFonts w:hAnsi="바탕" w:hint="eastAsia"/>
          <w:b w:val="0"/>
          <w:bCs w:val="0"/>
          <w:spacing w:val="-4"/>
          <w:sz w:val="22"/>
          <w:szCs w:val="22"/>
        </w:rPr>
        <w:t>lobalSources Consumer Electronics Show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)의 한국관 참가에 있어 지원부처의</w:t>
      </w:r>
      <w:r w:rsidRPr="00700B3E">
        <w:rPr>
          <w:rFonts w:hAnsi="바탕" w:hint="eastAsia"/>
          <w:b w:val="0"/>
          <w:bCs w:val="0"/>
          <w:sz w:val="22"/>
          <w:szCs w:val="22"/>
        </w:rPr>
        <w:t xml:space="preserve"> 지원지침 및 협회의 내부 규정 등 참가방식을 준수할 것을 서약합니다.</w:t>
      </w:r>
    </w:p>
    <w:p w14:paraId="42161686" w14:textId="77777777" w:rsidR="008E24B7" w:rsidRPr="002135FC" w:rsidRDefault="008E24B7" w:rsidP="00A11DA4">
      <w:pPr>
        <w:pStyle w:val="a4"/>
        <w:spacing w:line="380" w:lineRule="exact"/>
        <w:ind w:firstLineChars="200" w:firstLine="480"/>
        <w:jc w:val="left"/>
        <w:rPr>
          <w:rFonts w:hAnsi="바탕"/>
          <w:b w:val="0"/>
          <w:bCs w:val="0"/>
        </w:rPr>
      </w:pPr>
    </w:p>
    <w:p w14:paraId="646ADEF4" w14:textId="77777777" w:rsidR="008E24B7" w:rsidRPr="00700B3E" w:rsidRDefault="008E24B7" w:rsidP="008E24B7">
      <w:pPr>
        <w:pStyle w:val="a3"/>
        <w:wordWrap/>
        <w:spacing w:line="380" w:lineRule="exact"/>
        <w:rPr>
          <w:rFonts w:ascii="바탕" w:eastAsia="바탕" w:hAnsi="바탕" w:hint="default"/>
          <w:sz w:val="20"/>
        </w:rPr>
      </w:pPr>
      <w:bookmarkStart w:id="0" w:name="_GoBack"/>
      <w:bookmarkEnd w:id="0"/>
      <w:r w:rsidRPr="00700B3E">
        <w:rPr>
          <w:rFonts w:ascii="바탕" w:eastAsia="바탕" w:hAnsi="바탕"/>
          <w:sz w:val="20"/>
        </w:rPr>
        <w:t>-   다     음  -</w:t>
      </w:r>
    </w:p>
    <w:p w14:paraId="72F83365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36D89417" w14:textId="77777777"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전시회의 원활한 참가를 위하여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>가 국내 및 해외현지에서 요구하는 제반 요청사항에 대해 성실히 협조하며 전시회 기간 중 현지의 법을 준수하고 국위를 손상시키는 행위를 하지 않는다.</w:t>
      </w:r>
    </w:p>
    <w:p w14:paraId="2DB60D80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3C30A47E" w14:textId="21ECD5C6"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상담실적 및 계약실적 등 상담 내용을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의 소정양식에 의거 작성 제출하며, 추후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상담, 계약실적 등의 문의에 대해서도 성실히 협조한다</w:t>
      </w:r>
      <w:r w:rsidR="002135FC">
        <w:rPr>
          <w:rFonts w:hAnsi="바탕" w:hint="eastAsia"/>
          <w:szCs w:val="20"/>
        </w:rPr>
        <w:t>.</w:t>
      </w:r>
    </w:p>
    <w:p w14:paraId="31234A12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31DD5547" w14:textId="2F80B165"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문제가 발생한 경우 이를 즉시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담당자에게 통보하며 이의 해결을 위한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요청사항 및 결정에 성실히 따른다</w:t>
      </w:r>
      <w:r w:rsidR="002135FC">
        <w:rPr>
          <w:rFonts w:hAnsi="바탕" w:hint="eastAsia"/>
          <w:szCs w:val="20"/>
        </w:rPr>
        <w:t>.</w:t>
      </w:r>
    </w:p>
    <w:p w14:paraId="131D5C3D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686842A9" w14:textId="641CC69D"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한국관</w:t>
      </w:r>
      <w:r w:rsidR="002135FC">
        <w:rPr>
          <w:rFonts w:hAnsi="바탕" w:hint="eastAsia"/>
          <w:szCs w:val="20"/>
        </w:rPr>
        <w:t xml:space="preserve"> </w:t>
      </w:r>
      <w:r w:rsidR="002135FC">
        <w:rPr>
          <w:rFonts w:hAnsi="바탕"/>
          <w:szCs w:val="20"/>
        </w:rPr>
        <w:t>L</w:t>
      </w:r>
      <w:r w:rsidRPr="00700B3E">
        <w:rPr>
          <w:rFonts w:hAnsi="바탕" w:hint="eastAsia"/>
          <w:szCs w:val="20"/>
        </w:rPr>
        <w:t xml:space="preserve">ayout은 </w:t>
      </w:r>
      <w:r w:rsidRPr="00700B3E">
        <w:rPr>
          <w:rFonts w:hAnsi="바탕"/>
          <w:szCs w:val="20"/>
        </w:rPr>
        <w:t>한국관</w:t>
      </w:r>
      <w:r w:rsidRPr="00700B3E">
        <w:rPr>
          <w:rFonts w:hAnsi="바탕" w:hint="eastAsia"/>
          <w:szCs w:val="20"/>
        </w:rPr>
        <w:t xml:space="preserve"> 참가업체를 위한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>의 업무임을 인정하고, 한국관 내 업체별 위치 배정은 사전간담회에서 참가업체간 추첨을 통해 이루어지며 추후 그 결과에 대해 어떠한 이의도 제기하지 않는다. 한국관 내 부스 위치 및 면적에 대해 이의를 제기하여 전시회 참가 포기 등으로 해외전시사업에 지장을 초래한 경우에는 향후 해외마케팅 지원 제한 등의 조치에 이의를 제기하지 않는다</w:t>
      </w:r>
      <w:r w:rsidR="002135FC">
        <w:rPr>
          <w:rFonts w:hAnsi="바탕" w:hint="eastAsia"/>
          <w:szCs w:val="20"/>
        </w:rPr>
        <w:t>.</w:t>
      </w:r>
    </w:p>
    <w:p w14:paraId="02D23792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55AA9E46" w14:textId="35E33684"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당사는 참가업체로 선정된 이후 당사의 귀책사유로 참가 포기한 경우 참가 예치금 또는 신청금에 대한 환불 및 사후정산을 하지 않으며, 향후 해외마케팅 지원에 제한을 받아도 이의를 제기하지 않는다. 특히 전시회 개최 전</w:t>
      </w:r>
      <w:r>
        <w:rPr>
          <w:rFonts w:hAnsi="바탕" w:hint="eastAsia"/>
          <w:szCs w:val="20"/>
        </w:rPr>
        <w:t xml:space="preserve"> 90</w:t>
      </w:r>
      <w:r w:rsidRPr="00700B3E">
        <w:rPr>
          <w:rFonts w:hAnsi="바탕" w:hint="eastAsia"/>
          <w:szCs w:val="20"/>
        </w:rPr>
        <w:t xml:space="preserve">일 이내에 참가를 포기 또는 자사 부스의 재임대 및 타사와 공동으로 사용하는 등 해외전시사업에 지장을 초래한 경우에는 이로 인해 발생한 손실에 대해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및 참가업체에 배상토록 한다</w:t>
      </w:r>
      <w:r w:rsidR="00162707">
        <w:rPr>
          <w:rFonts w:hAnsi="바탕" w:hint="eastAsia"/>
          <w:szCs w:val="20"/>
        </w:rPr>
        <w:t>.</w:t>
      </w:r>
    </w:p>
    <w:p w14:paraId="0D86D327" w14:textId="77777777"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14:paraId="085F42FB" w14:textId="77777777" w:rsidR="008E24B7" w:rsidRPr="00700B3E" w:rsidRDefault="008E24B7" w:rsidP="008E24B7">
      <w:pPr>
        <w:wordWrap/>
        <w:spacing w:line="380" w:lineRule="exact"/>
        <w:ind w:leftChars="3331" w:left="6662" w:firstLineChars="205" w:firstLine="41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년  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 월   </w:t>
      </w:r>
      <w:r>
        <w:rPr>
          <w:rFonts w:hAnsi="바탕" w:hint="eastAsia"/>
          <w:szCs w:val="20"/>
        </w:rPr>
        <w:t xml:space="preserve">  </w:t>
      </w:r>
      <w:r w:rsidRPr="00700B3E">
        <w:rPr>
          <w:rFonts w:hAnsi="바탕" w:hint="eastAsia"/>
          <w:szCs w:val="20"/>
        </w:rPr>
        <w:t xml:space="preserve">  일 </w:t>
      </w:r>
    </w:p>
    <w:p w14:paraId="4999596C" w14:textId="77777777" w:rsidR="008E24B7" w:rsidRPr="00700B3E" w:rsidRDefault="008E24B7" w:rsidP="00162707">
      <w:pPr>
        <w:wordWrap/>
        <w:spacing w:line="380" w:lineRule="exact"/>
        <w:ind w:firstLineChars="2200" w:firstLine="4400"/>
        <w:jc w:val="left"/>
        <w:rPr>
          <w:rFonts w:hAnsi="바탕"/>
          <w:szCs w:val="20"/>
        </w:rPr>
      </w:pPr>
    </w:p>
    <w:p w14:paraId="1B084D97" w14:textId="3EFC723E" w:rsidR="008E24B7" w:rsidRPr="00700B3E" w:rsidRDefault="008E24B7" w:rsidP="008E24B7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회사명 :</w:t>
      </w:r>
      <w:r w:rsidR="002135FC">
        <w:rPr>
          <w:rFonts w:hAnsi="바탕"/>
          <w:szCs w:val="20"/>
        </w:rPr>
        <w:t xml:space="preserve"> </w:t>
      </w:r>
    </w:p>
    <w:p w14:paraId="28956D07" w14:textId="77777777" w:rsidR="00FB44A9" w:rsidRPr="008E24B7" w:rsidRDefault="008E24B7" w:rsidP="001B08D2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대표자 :            </w:t>
      </w:r>
      <w:r>
        <w:rPr>
          <w:rFonts w:hAnsi="바탕" w:hint="eastAsia"/>
          <w:szCs w:val="20"/>
        </w:rPr>
        <w:t xml:space="preserve">           </w:t>
      </w:r>
      <w:r w:rsidRPr="00700B3E">
        <w:rPr>
          <w:rFonts w:hAnsi="바탕" w:hint="eastAsia"/>
          <w:szCs w:val="20"/>
        </w:rPr>
        <w:t xml:space="preserve"> (인)</w:t>
      </w:r>
    </w:p>
    <w:sectPr w:rsidR="00FB44A9" w:rsidRPr="008E24B7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1FA5F" w14:textId="77777777" w:rsidR="00881FCB" w:rsidRDefault="00881FCB" w:rsidP="0058412E">
      <w:r>
        <w:separator/>
      </w:r>
    </w:p>
  </w:endnote>
  <w:endnote w:type="continuationSeparator" w:id="0">
    <w:p w14:paraId="13069CC4" w14:textId="77777777" w:rsidR="00881FCB" w:rsidRDefault="00881FCB" w:rsidP="0058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DE604" w14:textId="77777777" w:rsidR="00881FCB" w:rsidRDefault="00881FCB" w:rsidP="0058412E">
      <w:r>
        <w:separator/>
      </w:r>
    </w:p>
  </w:footnote>
  <w:footnote w:type="continuationSeparator" w:id="0">
    <w:p w14:paraId="22B6EF9B" w14:textId="77777777" w:rsidR="00881FCB" w:rsidRDefault="00881FCB" w:rsidP="00584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4B7"/>
    <w:rsid w:val="000C1314"/>
    <w:rsid w:val="00162707"/>
    <w:rsid w:val="001B08D2"/>
    <w:rsid w:val="002135FC"/>
    <w:rsid w:val="00234EC7"/>
    <w:rsid w:val="0026556C"/>
    <w:rsid w:val="00442683"/>
    <w:rsid w:val="0044630C"/>
    <w:rsid w:val="005027BF"/>
    <w:rsid w:val="0050496B"/>
    <w:rsid w:val="00581D27"/>
    <w:rsid w:val="0058412E"/>
    <w:rsid w:val="0060350B"/>
    <w:rsid w:val="00651173"/>
    <w:rsid w:val="007E7EEF"/>
    <w:rsid w:val="00881FCB"/>
    <w:rsid w:val="008E1D7D"/>
    <w:rsid w:val="008E24B7"/>
    <w:rsid w:val="00A11B99"/>
    <w:rsid w:val="00A11DA4"/>
    <w:rsid w:val="00A971EB"/>
    <w:rsid w:val="00BB4928"/>
    <w:rsid w:val="00D14065"/>
    <w:rsid w:val="00D43749"/>
    <w:rsid w:val="00E87ADE"/>
    <w:rsid w:val="00F55415"/>
    <w:rsid w:val="00FB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85634"/>
  <w15:docId w15:val="{32AD3DFE-B9AA-4534-81FB-6A9992AC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4B7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rsid w:val="008E24B7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character" w:customStyle="1" w:styleId="Char">
    <w:name w:val="각주/미주 머리글 Char"/>
    <w:basedOn w:val="a0"/>
    <w:link w:val="a3"/>
    <w:rsid w:val="008E24B7"/>
    <w:rPr>
      <w:rFonts w:ascii="굴림체" w:eastAsia="굴림체" w:hAnsi="Times New Roman" w:cs="Times New Roman"/>
      <w:sz w:val="24"/>
      <w:szCs w:val="20"/>
    </w:rPr>
  </w:style>
  <w:style w:type="paragraph" w:customStyle="1" w:styleId="a4">
    <w:name w:val="결재란"/>
    <w:rsid w:val="008E24B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 w:eastAsia="바탕" w:hAnsi="Times New Roman" w:cs="Times New Roman"/>
      <w:b/>
      <w:bCs/>
      <w:color w:val="000000"/>
      <w:kern w:val="0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8412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8412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Windows 사용자</cp:lastModifiedBy>
  <cp:revision>20</cp:revision>
  <dcterms:created xsi:type="dcterms:W3CDTF">2022-07-20T06:30:00Z</dcterms:created>
  <dcterms:modified xsi:type="dcterms:W3CDTF">2022-07-21T07:09:00Z</dcterms:modified>
</cp:coreProperties>
</file>